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38510AA" w:rsidR="00504270" w:rsidRPr="006574B8" w:rsidRDefault="00111D3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24.03.2023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333-па </w:t>
      </w:r>
    </w:p>
    <w:p w14:paraId="26851905" w14:textId="77777777" w:rsidR="00504270" w:rsidRPr="006F7770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B1DA25E" w14:textId="77777777" w:rsidR="00504270" w:rsidRPr="006F77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655AACD2" w14:textId="77777777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</w:t>
      </w:r>
    </w:p>
    <w:p w14:paraId="62A4E9B3" w14:textId="77777777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14:paraId="6BA66A11" w14:textId="5646AF09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14.05.2014 № 531-па «О Комиссии по координации деятельности</w:t>
      </w:r>
    </w:p>
    <w:p w14:paraId="6A3FF98C" w14:textId="77777777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формирования доступной среды жизнедеятельности </w:t>
      </w:r>
      <w:proofErr w:type="gramStart"/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</w:p>
    <w:p w14:paraId="335554F0" w14:textId="77777777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инвалидов и других маломобильных групп населения </w:t>
      </w:r>
      <w:proofErr w:type="gramStart"/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</w:p>
    <w:p w14:paraId="6BA8564C" w14:textId="77777777" w:rsidR="007F31B6" w:rsidRPr="007F31B6" w:rsidRDefault="007F31B6" w:rsidP="00111D3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Михайловского муниципального района»</w:t>
      </w:r>
    </w:p>
    <w:p w14:paraId="5782BB92" w14:textId="77777777" w:rsidR="00D12525" w:rsidRPr="006F7770" w:rsidRDefault="00D12525" w:rsidP="00D125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D62B7BD" w14:textId="77777777" w:rsidR="00D12525" w:rsidRPr="006F7770" w:rsidRDefault="00D12525" w:rsidP="00D125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EFFA8E" w14:textId="741F3ED8" w:rsidR="007F31B6" w:rsidRPr="007F31B6" w:rsidRDefault="003C19E1" w:rsidP="007F31B6">
      <w:pPr>
        <w:spacing w:line="360" w:lineRule="auto"/>
        <w:ind w:firstLine="708"/>
        <w:jc w:val="both"/>
        <w:rPr>
          <w:rFonts w:ascii="Times New Roman" w:hAnsi="Times New Roman"/>
          <w:kern w:val="32"/>
          <w:sz w:val="28"/>
        </w:rPr>
      </w:pPr>
      <w:proofErr w:type="gramStart"/>
      <w:r w:rsidRPr="007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7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приказом Министерства труда и социальной защиты Российской Федерации от 25.</w:t>
      </w:r>
      <w:r w:rsidR="007F31B6">
        <w:rPr>
          <w:rFonts w:ascii="Times New Roman" w:hAnsi="Times New Roman" w:cs="Times New Roman"/>
          <w:bCs/>
          <w:kern w:val="32"/>
          <w:sz w:val="28"/>
          <w:szCs w:val="28"/>
        </w:rPr>
        <w:t xml:space="preserve">12.2012 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№ 627 «Об утверждении методики, позволяющей объективизировать и систематизировать доступность объектов и услуг в пр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оритетных сферах жизнедеятельности для инвалидов и других  маломобил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ь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ных групп населения, с возможностью учета региональной специфики», в ц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лях реализации муниципальной программы</w:t>
      </w:r>
      <w:proofErr w:type="gramEnd"/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«Доступная среда для инвалидов Михайловского муниципального района на 20</w:t>
      </w:r>
      <w:r w:rsidR="007F31B6">
        <w:rPr>
          <w:rFonts w:ascii="Times New Roman" w:hAnsi="Times New Roman" w:cs="Times New Roman"/>
          <w:bCs/>
          <w:kern w:val="32"/>
          <w:sz w:val="28"/>
          <w:szCs w:val="28"/>
        </w:rPr>
        <w:t>22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-20</w:t>
      </w:r>
      <w:r w:rsidR="007F31B6">
        <w:rPr>
          <w:rFonts w:ascii="Times New Roman" w:hAnsi="Times New Roman" w:cs="Times New Roman"/>
          <w:bCs/>
          <w:kern w:val="32"/>
          <w:sz w:val="28"/>
          <w:szCs w:val="28"/>
        </w:rPr>
        <w:t>24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годы», утвержденной постановлением администрации Михайловского муниципального района </w:t>
      </w:r>
      <w:r w:rsidR="007F31B6" w:rsidRPr="007F31B6">
        <w:rPr>
          <w:rFonts w:ascii="Times New Roman" w:hAnsi="Times New Roman"/>
          <w:kern w:val="32"/>
          <w:sz w:val="28"/>
        </w:rPr>
        <w:t>от 14.09.2021 № 986-па</w:t>
      </w:r>
      <w:r w:rsidR="007F31B6" w:rsidRPr="007F31B6">
        <w:rPr>
          <w:rFonts w:ascii="Times New Roman" w:hAnsi="Times New Roman" w:cs="Times New Roman"/>
          <w:bCs/>
          <w:kern w:val="32"/>
          <w:sz w:val="28"/>
          <w:szCs w:val="28"/>
        </w:rPr>
        <w:t>, на основании Устава Михайловского муниципального района</w:t>
      </w:r>
      <w:r w:rsidR="007F31B6" w:rsidRPr="007F31B6">
        <w:rPr>
          <w:rFonts w:ascii="Times New Roman" w:hAnsi="Times New Roman" w:cs="Times New Roman"/>
          <w:sz w:val="28"/>
          <w:szCs w:val="28"/>
        </w:rPr>
        <w:t>, в связи с изменением кадрового состава администрация Михайло</w:t>
      </w:r>
      <w:r w:rsidR="007F31B6" w:rsidRPr="007F31B6">
        <w:rPr>
          <w:rFonts w:ascii="Times New Roman" w:hAnsi="Times New Roman" w:cs="Times New Roman"/>
          <w:sz w:val="28"/>
          <w:szCs w:val="28"/>
        </w:rPr>
        <w:t>в</w:t>
      </w:r>
      <w:r w:rsidR="007F31B6" w:rsidRPr="007F31B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14:paraId="3C6BEEDB" w14:textId="77777777" w:rsidR="007F31B6" w:rsidRDefault="007F31B6" w:rsidP="004217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074D79" w14:textId="77777777" w:rsidR="00421773" w:rsidRPr="007F31B6" w:rsidRDefault="00421773" w:rsidP="004217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B71629" w14:textId="77777777" w:rsidR="007F31B6" w:rsidRPr="007F31B6" w:rsidRDefault="007F31B6" w:rsidP="00421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1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1D9EB1F" w14:textId="77777777" w:rsidR="007F31B6" w:rsidRDefault="007F31B6" w:rsidP="00421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3F89E" w14:textId="77777777" w:rsidR="00421773" w:rsidRPr="007F31B6" w:rsidRDefault="00421773" w:rsidP="00421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39441" w14:textId="345DD288" w:rsidR="007F31B6" w:rsidRPr="007F31B6" w:rsidRDefault="007F31B6" w:rsidP="000C36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Михайловского муниципального района </w:t>
      </w:r>
      <w:r w:rsidR="000C360B">
        <w:rPr>
          <w:rFonts w:ascii="Times New Roman" w:hAnsi="Times New Roman" w:cs="Times New Roman"/>
          <w:sz w:val="28"/>
          <w:szCs w:val="28"/>
        </w:rPr>
        <w:t xml:space="preserve">от 14.05.2014 </w:t>
      </w:r>
      <w:r w:rsidRPr="007F31B6">
        <w:rPr>
          <w:rFonts w:ascii="Times New Roman" w:hAnsi="Times New Roman" w:cs="Times New Roman"/>
          <w:sz w:val="28"/>
          <w:szCs w:val="28"/>
        </w:rPr>
        <w:t xml:space="preserve"> № 531-па «О Комиссии по координ</w:t>
      </w:r>
      <w:r w:rsidRPr="007F31B6">
        <w:rPr>
          <w:rFonts w:ascii="Times New Roman" w:hAnsi="Times New Roman" w:cs="Times New Roman"/>
          <w:sz w:val="28"/>
          <w:szCs w:val="28"/>
        </w:rPr>
        <w:t>а</w:t>
      </w:r>
      <w:r w:rsidRPr="007F31B6">
        <w:rPr>
          <w:rFonts w:ascii="Times New Roman" w:hAnsi="Times New Roman" w:cs="Times New Roman"/>
          <w:sz w:val="28"/>
          <w:szCs w:val="28"/>
        </w:rPr>
        <w:lastRenderedPageBreak/>
        <w:t>ции деятельности в сфере формирования доступной среды жизнедеятельн</w:t>
      </w:r>
      <w:r w:rsidRPr="007F31B6">
        <w:rPr>
          <w:rFonts w:ascii="Times New Roman" w:hAnsi="Times New Roman" w:cs="Times New Roman"/>
          <w:sz w:val="28"/>
          <w:szCs w:val="28"/>
        </w:rPr>
        <w:t>о</w:t>
      </w:r>
      <w:r w:rsidRPr="007F31B6">
        <w:rPr>
          <w:rFonts w:ascii="Times New Roman" w:hAnsi="Times New Roman" w:cs="Times New Roman"/>
          <w:sz w:val="28"/>
          <w:szCs w:val="28"/>
        </w:rPr>
        <w:t>сти для инвалидов и других маломобильных групп населения при админ</w:t>
      </w:r>
      <w:r w:rsidRPr="007F31B6">
        <w:rPr>
          <w:rFonts w:ascii="Times New Roman" w:hAnsi="Times New Roman" w:cs="Times New Roman"/>
          <w:sz w:val="28"/>
          <w:szCs w:val="28"/>
        </w:rPr>
        <w:t>и</w:t>
      </w:r>
      <w:r w:rsidRPr="007F31B6">
        <w:rPr>
          <w:rFonts w:ascii="Times New Roman" w:hAnsi="Times New Roman" w:cs="Times New Roman"/>
          <w:sz w:val="28"/>
          <w:szCs w:val="28"/>
        </w:rPr>
        <w:t>страции Михайловского муниципального района»:</w:t>
      </w:r>
    </w:p>
    <w:p w14:paraId="74CB4B7D" w14:textId="50676306" w:rsidR="007F31B6" w:rsidRPr="007F31B6" w:rsidRDefault="007F31B6" w:rsidP="000C360B">
      <w:pPr>
        <w:pStyle w:val="HTML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 xml:space="preserve">1.1. Приложение № 2 «Состав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Михайловского муниципального района» изложить в новой редакции: </w:t>
      </w:r>
    </w:p>
    <w:p w14:paraId="361BFE5C" w14:textId="77777777" w:rsidR="007F31B6" w:rsidRPr="00AD0688" w:rsidRDefault="007F31B6" w:rsidP="007F31B6">
      <w:pPr>
        <w:pStyle w:val="HTML"/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459" w:type="dxa"/>
        <w:tblLayout w:type="fixed"/>
        <w:tblLook w:val="00A0" w:firstRow="1" w:lastRow="0" w:firstColumn="1" w:lastColumn="0" w:noHBand="0" w:noVBand="0"/>
      </w:tblPr>
      <w:tblGrid>
        <w:gridCol w:w="4503"/>
        <w:gridCol w:w="5386"/>
        <w:gridCol w:w="4785"/>
        <w:gridCol w:w="4785"/>
      </w:tblGrid>
      <w:tr w:rsidR="007F31B6" w:rsidRPr="007F31B6" w14:paraId="54CBDC2B" w14:textId="77777777" w:rsidTr="00A87486">
        <w:tc>
          <w:tcPr>
            <w:tcW w:w="4503" w:type="dxa"/>
          </w:tcPr>
          <w:p w14:paraId="6AF9E450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8C98D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14:paraId="3F18DCB2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14:paraId="37D77487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F9E2D0B" w14:textId="77777777" w:rsidR="007F31B6" w:rsidRPr="007F31B6" w:rsidRDefault="007F31B6" w:rsidP="00A87486">
            <w:pPr>
              <w:pStyle w:val="HTML"/>
              <w:widowControl w:val="0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5232DC35" w14:textId="77777777" w:rsidR="007F31B6" w:rsidRPr="007F31B6" w:rsidRDefault="007F31B6" w:rsidP="00A87486">
            <w:pPr>
              <w:pStyle w:val="HTML"/>
              <w:widowControl w:val="0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14:paraId="0436B599" w14:textId="371C1967" w:rsidR="007F31B6" w:rsidRPr="007F31B6" w:rsidRDefault="007F31B6" w:rsidP="00A8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773">
              <w:rPr>
                <w:rFonts w:ascii="Times New Roman" w:hAnsi="Times New Roman" w:cs="Times New Roman"/>
                <w:sz w:val="28"/>
                <w:szCs w:val="28"/>
              </w:rPr>
              <w:t xml:space="preserve">14.05.2014 </w:t>
            </w: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21773">
              <w:rPr>
                <w:rFonts w:ascii="Times New Roman" w:hAnsi="Times New Roman" w:cs="Times New Roman"/>
                <w:sz w:val="28"/>
                <w:szCs w:val="28"/>
              </w:rPr>
              <w:t>531-па</w:t>
            </w:r>
          </w:p>
          <w:p w14:paraId="41E167FA" w14:textId="77777777" w:rsidR="007F31B6" w:rsidRPr="007F31B6" w:rsidRDefault="007F31B6" w:rsidP="00A8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EC0E7" w14:textId="77777777" w:rsidR="007F31B6" w:rsidRPr="007F31B6" w:rsidRDefault="007F31B6" w:rsidP="00A87486">
            <w:pPr>
              <w:pStyle w:val="HTML"/>
              <w:widowControl w:val="0"/>
              <w:spacing w:line="276" w:lineRule="auto"/>
              <w:ind w:left="-39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14:paraId="711B4B03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F199DE9" w14:textId="77777777" w:rsidR="007F31B6" w:rsidRPr="007F31B6" w:rsidRDefault="007F31B6" w:rsidP="00A87486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A465F" w14:textId="77777777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B6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9FA81CF" w14:textId="4BB34DC8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31B6">
        <w:rPr>
          <w:rFonts w:ascii="Times New Roman" w:hAnsi="Times New Roman" w:cs="Times New Roman"/>
          <w:sz w:val="28"/>
          <w:szCs w:val="28"/>
        </w:rPr>
        <w:t xml:space="preserve">омиссии по координации деятельности в сфере формирования </w:t>
      </w:r>
    </w:p>
    <w:p w14:paraId="6A5286C3" w14:textId="77777777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 xml:space="preserve">доступной среды жизнедеятельности для инвалидов и других </w:t>
      </w:r>
    </w:p>
    <w:p w14:paraId="73459A09" w14:textId="77777777" w:rsidR="00421773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>маломобильных групп населения при администрации</w:t>
      </w:r>
    </w:p>
    <w:p w14:paraId="1D837A77" w14:textId="503341CE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57FDF7C7" w14:textId="77777777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517713F" w14:textId="77777777" w:rsidR="007F31B6" w:rsidRPr="007F31B6" w:rsidRDefault="007F31B6" w:rsidP="007F31B6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3651"/>
      </w:tblGrid>
      <w:tr w:rsidR="007272A9" w:rsidRPr="007F31B6" w14:paraId="6CCCAFD9" w14:textId="77777777" w:rsidTr="00AB537B">
        <w:tc>
          <w:tcPr>
            <w:tcW w:w="5070" w:type="dxa"/>
            <w:shd w:val="clear" w:color="auto" w:fill="auto"/>
          </w:tcPr>
          <w:p w14:paraId="1E125318" w14:textId="77777777" w:rsidR="007F31B6" w:rsidRDefault="007F31B6" w:rsidP="00AB537B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  <w:p w14:paraId="2F606391" w14:textId="400A7392" w:rsidR="007F31B6" w:rsidRPr="007F31B6" w:rsidRDefault="007F31B6" w:rsidP="00AB537B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14:paraId="1FD877D0" w14:textId="77777777" w:rsidR="007F31B6" w:rsidRPr="007F31B6" w:rsidRDefault="007F31B6" w:rsidP="00AB537B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791AA3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14:paraId="16FFC246" w14:textId="5D769B1E" w:rsidR="007F31B6" w:rsidRPr="007F31B6" w:rsidRDefault="007F31B6" w:rsidP="00AB537B">
            <w:pPr>
              <w:pStyle w:val="ac"/>
              <w:tabs>
                <w:tab w:val="left" w:pos="851"/>
              </w:tabs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31B6">
              <w:rPr>
                <w:rFonts w:ascii="Times New Roman" w:hAnsi="Times New Roman"/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7272A9" w:rsidRPr="007F31B6" w14:paraId="12A6B476" w14:textId="77777777" w:rsidTr="00AB537B">
        <w:tc>
          <w:tcPr>
            <w:tcW w:w="5070" w:type="dxa"/>
          </w:tcPr>
          <w:p w14:paraId="4BEA5D6D" w14:textId="77777777" w:rsidR="00AB537B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37B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Михайловскому муниципальному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37B">
              <w:rPr>
                <w:rFonts w:ascii="Times New Roman" w:hAnsi="Times New Roman" w:cs="Times New Roman"/>
                <w:sz w:val="28"/>
                <w:szCs w:val="28"/>
              </w:rPr>
              <w:t>отделения по Уссурийскому городскому округу КГКУ «Центр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37B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населения Приморского края»</w:t>
            </w:r>
          </w:p>
          <w:p w14:paraId="1092F3A7" w14:textId="77777777" w:rsidR="007F31B6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3830F6C" w14:textId="790EF55D" w:rsidR="00AB537B" w:rsidRPr="007F31B6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F351D0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72967F83" w14:textId="028EFFF9" w:rsidR="007F31B6" w:rsidRPr="007F31B6" w:rsidRDefault="007F31B6" w:rsidP="00AB537B">
            <w:pPr>
              <w:pStyle w:val="HTM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</w:tr>
      <w:tr w:rsidR="00AB537B" w:rsidRPr="007F31B6" w14:paraId="52D635FE" w14:textId="77777777" w:rsidTr="00AB537B">
        <w:tc>
          <w:tcPr>
            <w:tcW w:w="5070" w:type="dxa"/>
          </w:tcPr>
          <w:p w14:paraId="099485AD" w14:textId="21D8FF44" w:rsidR="00AB537B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внутренней и молодежной политике</w:t>
            </w:r>
          </w:p>
          <w:p w14:paraId="0CAF9A9A" w14:textId="01B7F73D" w:rsidR="00AB537B" w:rsidRPr="00AB537B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CAAACF" w14:textId="77777777" w:rsidR="00AB537B" w:rsidRPr="007F31B6" w:rsidRDefault="00AB537B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4507AF20" w14:textId="3FEF1E22" w:rsidR="00AB537B" w:rsidRPr="007F31B6" w:rsidRDefault="00AB537B" w:rsidP="00AB537B">
            <w:pPr>
              <w:pStyle w:val="HTM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272A9" w:rsidRPr="007F31B6" w14:paraId="46CDF693" w14:textId="77777777" w:rsidTr="00AB537B">
        <w:tc>
          <w:tcPr>
            <w:tcW w:w="5070" w:type="dxa"/>
          </w:tcPr>
          <w:p w14:paraId="2065CDB0" w14:textId="5E47A454" w:rsidR="007F31B6" w:rsidRPr="007F31B6" w:rsidRDefault="00AB537B" w:rsidP="00AB537B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районного общества и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валидов (по согласованию)</w:t>
            </w:r>
          </w:p>
          <w:p w14:paraId="7C90A2F7" w14:textId="77777777" w:rsidR="007F31B6" w:rsidRPr="007F31B6" w:rsidRDefault="007F31B6" w:rsidP="00AB537B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C8C940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58DD8F44" w14:textId="02F66A0B" w:rsidR="007F31B6" w:rsidRPr="007F31B6" w:rsidRDefault="00AB537B" w:rsidP="00AB537B">
            <w:pPr>
              <w:pStyle w:val="HTM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0295748B" w14:textId="77777777" w:rsidTr="00AB537B">
        <w:tc>
          <w:tcPr>
            <w:tcW w:w="5070" w:type="dxa"/>
          </w:tcPr>
          <w:p w14:paraId="66793B31" w14:textId="71294813" w:rsidR="007F31B6" w:rsidRPr="007F31B6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ачальник отдела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ренней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политике </w:t>
            </w:r>
          </w:p>
          <w:p w14:paraId="53E0C62E" w14:textId="77777777" w:rsidR="007F31B6" w:rsidRPr="007F31B6" w:rsidRDefault="007F31B6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1FA474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65F4FCDC" w14:textId="222EA73E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67E96685" w14:textId="77777777" w:rsidTr="00AB537B">
        <w:tc>
          <w:tcPr>
            <w:tcW w:w="5070" w:type="dxa"/>
          </w:tcPr>
          <w:p w14:paraId="039F31E2" w14:textId="175BE78B" w:rsidR="007F31B6" w:rsidRDefault="007272A9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ачальник отдела по физкультурно-массовой и спортивной работ</w:t>
            </w:r>
            <w:r w:rsidR="00AB53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EE0BE" w14:textId="3920419E" w:rsidR="00AB537B" w:rsidRPr="007F31B6" w:rsidRDefault="00AB537B" w:rsidP="00AB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B0BD0D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1951885F" w14:textId="6B324C1F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5780128A" w14:textId="77777777" w:rsidTr="00AB537B">
        <w:tc>
          <w:tcPr>
            <w:tcW w:w="5070" w:type="dxa"/>
          </w:tcPr>
          <w:p w14:paraId="000EFD7F" w14:textId="52C9A4EB" w:rsidR="007F31B6" w:rsidRPr="007F31B6" w:rsidRDefault="00AB537B" w:rsidP="00AB537B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иректор ММБУК ММР «Методич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ское культурно-информационное об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единение»</w:t>
            </w:r>
          </w:p>
          <w:p w14:paraId="5A1FAA4E" w14:textId="77777777" w:rsidR="007F31B6" w:rsidRPr="007F31B6" w:rsidRDefault="007F31B6" w:rsidP="00AB537B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D562E2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143F3279" w14:textId="5BACF54D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48BF97E9" w14:textId="77777777" w:rsidTr="00AB537B">
        <w:tc>
          <w:tcPr>
            <w:tcW w:w="5070" w:type="dxa"/>
          </w:tcPr>
          <w:p w14:paraId="67541604" w14:textId="140C8552" w:rsidR="007F31B6" w:rsidRPr="007F31B6" w:rsidRDefault="00AB537B" w:rsidP="00AB5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вопросам о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  <w:p w14:paraId="1FDD8826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BCD47A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3730086A" w14:textId="3DE494D8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3CED7EF9" w14:textId="77777777" w:rsidTr="00AB537B">
        <w:tc>
          <w:tcPr>
            <w:tcW w:w="5070" w:type="dxa"/>
          </w:tcPr>
          <w:p w14:paraId="79339178" w14:textId="1D2EBFBE" w:rsidR="007F31B6" w:rsidRPr="007F31B6" w:rsidRDefault="00AB537B" w:rsidP="00AB5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экономики управления экономики </w:t>
            </w:r>
          </w:p>
          <w:p w14:paraId="4A60A1E7" w14:textId="77777777" w:rsidR="007F31B6" w:rsidRPr="007F31B6" w:rsidRDefault="007F31B6" w:rsidP="00AB5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2FF7C0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634082F9" w14:textId="322A7274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272A9" w:rsidRPr="007F31B6" w14:paraId="5FCD051E" w14:textId="77777777" w:rsidTr="00AB537B">
        <w:tc>
          <w:tcPr>
            <w:tcW w:w="5070" w:type="dxa"/>
          </w:tcPr>
          <w:p w14:paraId="55CA2BA2" w14:textId="55AE9335" w:rsidR="007F31B6" w:rsidRPr="007F31B6" w:rsidRDefault="00AB537B" w:rsidP="00AB5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F31B6" w:rsidRPr="007F31B6">
              <w:rPr>
                <w:rFonts w:ascii="Times New Roman" w:hAnsi="Times New Roman" w:cs="Times New Roman"/>
                <w:sz w:val="28"/>
                <w:szCs w:val="28"/>
              </w:rPr>
              <w:t xml:space="preserve"> врач КГБУЗ «Михайловская ЦРБ» (по согласованию)</w:t>
            </w:r>
          </w:p>
        </w:tc>
        <w:tc>
          <w:tcPr>
            <w:tcW w:w="567" w:type="dxa"/>
          </w:tcPr>
          <w:p w14:paraId="47F8CB28" w14:textId="77777777" w:rsidR="007F31B6" w:rsidRPr="007F31B6" w:rsidRDefault="007F31B6" w:rsidP="00AB537B">
            <w:pPr>
              <w:pStyle w:val="ac"/>
              <w:tabs>
                <w:tab w:val="left" w:pos="851"/>
              </w:tabs>
              <w:snapToGrid w:val="0"/>
              <w:spacing w:before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14:paraId="2E968730" w14:textId="27A00704" w:rsidR="007F31B6" w:rsidRPr="007F31B6" w:rsidRDefault="007F31B6" w:rsidP="00AB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1B6">
              <w:rPr>
                <w:rFonts w:ascii="Times New Roman" w:hAnsi="Times New Roman" w:cs="Times New Roman"/>
                <w:sz w:val="28"/>
                <w:szCs w:val="28"/>
              </w:rPr>
              <w:t>член комиссии»</w:t>
            </w:r>
          </w:p>
        </w:tc>
      </w:tr>
    </w:tbl>
    <w:p w14:paraId="574A3114" w14:textId="77777777" w:rsidR="007F31B6" w:rsidRPr="007F31B6" w:rsidRDefault="007F31B6" w:rsidP="007F31B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9BCA8" w14:textId="5BFD8A81" w:rsidR="007F31B6" w:rsidRPr="007F31B6" w:rsidRDefault="007F31B6" w:rsidP="00AB5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B6">
        <w:rPr>
          <w:rFonts w:ascii="Times New Roman" w:hAnsi="Times New Roman" w:cs="Times New Roman"/>
          <w:sz w:val="28"/>
          <w:szCs w:val="28"/>
        </w:rPr>
        <w:tab/>
        <w:t xml:space="preserve">2. Муниципальному казенному учреждению «Управление </w:t>
      </w:r>
      <w:r w:rsidRPr="007F31B6">
        <w:rPr>
          <w:rFonts w:ascii="Times New Roman" w:hAnsi="Times New Roman" w:cs="Times New Roman"/>
          <w:spacing w:val="-6"/>
          <w:sz w:val="28"/>
          <w:szCs w:val="28"/>
        </w:rPr>
        <w:t>по организ</w:t>
      </w:r>
      <w:r w:rsidRPr="007F31B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F31B6">
        <w:rPr>
          <w:rFonts w:ascii="Times New Roman" w:hAnsi="Times New Roman" w:cs="Times New Roman"/>
          <w:spacing w:val="-6"/>
          <w:sz w:val="28"/>
          <w:szCs w:val="28"/>
        </w:rPr>
        <w:t>ционно-техническому обеспечению деятельности администрации Михайловск</w:t>
      </w:r>
      <w:r w:rsidRPr="007F31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F31B6">
        <w:rPr>
          <w:rFonts w:ascii="Times New Roman" w:hAnsi="Times New Roman" w:cs="Times New Roman"/>
          <w:spacing w:val="-6"/>
          <w:sz w:val="28"/>
          <w:szCs w:val="28"/>
        </w:rPr>
        <w:t>го муниципального района</w:t>
      </w:r>
      <w:r w:rsidRPr="007F31B6">
        <w:rPr>
          <w:rFonts w:ascii="Times New Roman" w:hAnsi="Times New Roman" w:cs="Times New Roman"/>
          <w:sz w:val="28"/>
          <w:szCs w:val="28"/>
        </w:rPr>
        <w:t>» (</w:t>
      </w:r>
      <w:r w:rsidR="00AB537B">
        <w:rPr>
          <w:rFonts w:ascii="Times New Roman" w:hAnsi="Times New Roman" w:cs="Times New Roman"/>
          <w:sz w:val="28"/>
          <w:szCs w:val="28"/>
        </w:rPr>
        <w:t>Корж С.Г.</w:t>
      </w:r>
      <w:r w:rsidRPr="007F31B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F31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31B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 администрации Михайловского муниципального района.</w:t>
      </w:r>
    </w:p>
    <w:p w14:paraId="4F8111E1" w14:textId="28B76682" w:rsidR="00706C66" w:rsidRPr="007F31B6" w:rsidRDefault="007F31B6" w:rsidP="00AB53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3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1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</w:t>
      </w:r>
      <w:r w:rsidR="00706C66" w:rsidRPr="007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949" w:rsidRPr="007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2D2EF9DC" w14:textId="77777777" w:rsidR="004417F2" w:rsidRPr="005B2EE8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39FB4" w14:textId="77777777" w:rsidR="00706C66" w:rsidRPr="005B2EE8" w:rsidRDefault="00706C66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447E2" w14:textId="77777777" w:rsidR="004417F2" w:rsidRPr="005B2EE8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6340" w14:textId="11139258" w:rsidR="004201A4" w:rsidRPr="005B2EE8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</w:t>
      </w:r>
      <w:r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- </w:t>
      </w:r>
    </w:p>
    <w:p w14:paraId="3868D0D6" w14:textId="2759FCB6" w:rsidR="00504270" w:rsidRPr="00504270" w:rsidRDefault="003B7579" w:rsidP="00727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4201A4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752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</w:t>
      </w:r>
      <w:r w:rsidR="00D616AE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D6B48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7752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9160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52D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201A4" w:rsidRPr="005B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504270" w:rsidSect="007272A9">
      <w:headerReference w:type="default" r:id="rId10"/>
      <w:pgSz w:w="11906" w:h="16838"/>
      <w:pgMar w:top="73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AF59D" w14:textId="77777777" w:rsidR="00580C67" w:rsidRDefault="00580C67" w:rsidP="00A156F7">
      <w:pPr>
        <w:spacing w:after="0" w:line="240" w:lineRule="auto"/>
      </w:pPr>
      <w:r>
        <w:separator/>
      </w:r>
    </w:p>
  </w:endnote>
  <w:endnote w:type="continuationSeparator" w:id="0">
    <w:p w14:paraId="1E671E62" w14:textId="77777777" w:rsidR="00580C67" w:rsidRDefault="00580C67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D9032" w14:textId="77777777" w:rsidR="00580C67" w:rsidRDefault="00580C67" w:rsidP="00A156F7">
      <w:pPr>
        <w:spacing w:after="0" w:line="240" w:lineRule="auto"/>
      </w:pPr>
      <w:r>
        <w:separator/>
      </w:r>
    </w:p>
  </w:footnote>
  <w:footnote w:type="continuationSeparator" w:id="0">
    <w:p w14:paraId="3FFE0B4E" w14:textId="77777777" w:rsidR="00580C67" w:rsidRDefault="00580C67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00E22C" w14:textId="77777777" w:rsidR="00FB5C4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1D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EC997E9" w14:textId="19F94C6A" w:rsidR="0075631C" w:rsidRPr="00AB537B" w:rsidRDefault="00580C67" w:rsidP="00AB537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8131D5"/>
    <w:multiLevelType w:val="multilevel"/>
    <w:tmpl w:val="00FC1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55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3392B"/>
    <w:multiLevelType w:val="multilevel"/>
    <w:tmpl w:val="D108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63237"/>
    <w:rsid w:val="00074DF2"/>
    <w:rsid w:val="00083FC8"/>
    <w:rsid w:val="00091604"/>
    <w:rsid w:val="000B7804"/>
    <w:rsid w:val="000C360B"/>
    <w:rsid w:val="000E0EE8"/>
    <w:rsid w:val="0010649D"/>
    <w:rsid w:val="00111D37"/>
    <w:rsid w:val="00141130"/>
    <w:rsid w:val="00146AC4"/>
    <w:rsid w:val="00153EDD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2E19F2"/>
    <w:rsid w:val="00304EA1"/>
    <w:rsid w:val="00317247"/>
    <w:rsid w:val="00355BA1"/>
    <w:rsid w:val="003B1ED9"/>
    <w:rsid w:val="003B31B6"/>
    <w:rsid w:val="003B7579"/>
    <w:rsid w:val="003C19E1"/>
    <w:rsid w:val="00401C37"/>
    <w:rsid w:val="00404571"/>
    <w:rsid w:val="004201A4"/>
    <w:rsid w:val="00420DAB"/>
    <w:rsid w:val="00421773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4AB5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0C67"/>
    <w:rsid w:val="0058512A"/>
    <w:rsid w:val="005858E3"/>
    <w:rsid w:val="005A4905"/>
    <w:rsid w:val="005B12D6"/>
    <w:rsid w:val="005B27E6"/>
    <w:rsid w:val="005B2EE8"/>
    <w:rsid w:val="005B686E"/>
    <w:rsid w:val="005E2DF6"/>
    <w:rsid w:val="005F0014"/>
    <w:rsid w:val="005F0A68"/>
    <w:rsid w:val="00617930"/>
    <w:rsid w:val="00622661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342E"/>
    <w:rsid w:val="006D7B65"/>
    <w:rsid w:val="006F1DD4"/>
    <w:rsid w:val="006F7770"/>
    <w:rsid w:val="00701C38"/>
    <w:rsid w:val="00706C66"/>
    <w:rsid w:val="007167B6"/>
    <w:rsid w:val="007272A9"/>
    <w:rsid w:val="007320A6"/>
    <w:rsid w:val="0073608A"/>
    <w:rsid w:val="00743449"/>
    <w:rsid w:val="00745142"/>
    <w:rsid w:val="007469C6"/>
    <w:rsid w:val="0075196E"/>
    <w:rsid w:val="0075631C"/>
    <w:rsid w:val="0076315D"/>
    <w:rsid w:val="00767D22"/>
    <w:rsid w:val="007A4481"/>
    <w:rsid w:val="007B5E03"/>
    <w:rsid w:val="007E5395"/>
    <w:rsid w:val="007E731D"/>
    <w:rsid w:val="007F31B6"/>
    <w:rsid w:val="00801D51"/>
    <w:rsid w:val="00807A7D"/>
    <w:rsid w:val="00817D5F"/>
    <w:rsid w:val="00831598"/>
    <w:rsid w:val="008346F2"/>
    <w:rsid w:val="00841CB3"/>
    <w:rsid w:val="008554CB"/>
    <w:rsid w:val="00857395"/>
    <w:rsid w:val="008D6A61"/>
    <w:rsid w:val="008E68F0"/>
    <w:rsid w:val="008F0C63"/>
    <w:rsid w:val="008F2D14"/>
    <w:rsid w:val="0092524B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46BA9"/>
    <w:rsid w:val="00A73A22"/>
    <w:rsid w:val="00A7535D"/>
    <w:rsid w:val="00AB537B"/>
    <w:rsid w:val="00AB7B10"/>
    <w:rsid w:val="00AC1E02"/>
    <w:rsid w:val="00AD6E03"/>
    <w:rsid w:val="00AD750E"/>
    <w:rsid w:val="00AE27BA"/>
    <w:rsid w:val="00B05D84"/>
    <w:rsid w:val="00B141EE"/>
    <w:rsid w:val="00B70A63"/>
    <w:rsid w:val="00B944C2"/>
    <w:rsid w:val="00BC3949"/>
    <w:rsid w:val="00C07073"/>
    <w:rsid w:val="00C14E89"/>
    <w:rsid w:val="00C16F35"/>
    <w:rsid w:val="00C248C2"/>
    <w:rsid w:val="00C33565"/>
    <w:rsid w:val="00C454BF"/>
    <w:rsid w:val="00C478F1"/>
    <w:rsid w:val="00C47A11"/>
    <w:rsid w:val="00C50313"/>
    <w:rsid w:val="00C7711E"/>
    <w:rsid w:val="00CD012F"/>
    <w:rsid w:val="00CE6301"/>
    <w:rsid w:val="00D00379"/>
    <w:rsid w:val="00D12525"/>
    <w:rsid w:val="00D32457"/>
    <w:rsid w:val="00D616AE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002D5"/>
    <w:rsid w:val="00F02606"/>
    <w:rsid w:val="00F17F9E"/>
    <w:rsid w:val="00F23742"/>
    <w:rsid w:val="00F304ED"/>
    <w:rsid w:val="00F93120"/>
    <w:rsid w:val="00FB5C48"/>
    <w:rsid w:val="00FB61D1"/>
    <w:rsid w:val="00FB6BAA"/>
    <w:rsid w:val="00FC1B33"/>
    <w:rsid w:val="00FD6B48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Другое_"/>
    <w:basedOn w:val="a0"/>
    <w:link w:val="ab"/>
    <w:rsid w:val="00D616AE"/>
    <w:rPr>
      <w:rFonts w:ascii="Times New Roman" w:eastAsia="Times New Roman" w:hAnsi="Times New Roman" w:cs="Times New Roman"/>
      <w:color w:val="58555C"/>
      <w:sz w:val="28"/>
      <w:szCs w:val="28"/>
    </w:rPr>
  </w:style>
  <w:style w:type="paragraph" w:customStyle="1" w:styleId="ab">
    <w:name w:val="Другое"/>
    <w:basedOn w:val="a"/>
    <w:link w:val="aa"/>
    <w:rsid w:val="00D616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8555C"/>
      <w:sz w:val="28"/>
      <w:szCs w:val="28"/>
    </w:rPr>
  </w:style>
  <w:style w:type="paragraph" w:styleId="ac">
    <w:name w:val="Body Text"/>
    <w:basedOn w:val="a"/>
    <w:link w:val="ad"/>
    <w:rsid w:val="007F31B6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F31B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7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F3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F31B6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Другое_"/>
    <w:basedOn w:val="a0"/>
    <w:link w:val="ab"/>
    <w:rsid w:val="00D616AE"/>
    <w:rPr>
      <w:rFonts w:ascii="Times New Roman" w:eastAsia="Times New Roman" w:hAnsi="Times New Roman" w:cs="Times New Roman"/>
      <w:color w:val="58555C"/>
      <w:sz w:val="28"/>
      <w:szCs w:val="28"/>
    </w:rPr>
  </w:style>
  <w:style w:type="paragraph" w:customStyle="1" w:styleId="ab">
    <w:name w:val="Другое"/>
    <w:basedOn w:val="a"/>
    <w:link w:val="aa"/>
    <w:rsid w:val="00D616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8555C"/>
      <w:sz w:val="28"/>
      <w:szCs w:val="28"/>
    </w:rPr>
  </w:style>
  <w:style w:type="paragraph" w:styleId="ac">
    <w:name w:val="Body Text"/>
    <w:basedOn w:val="a"/>
    <w:link w:val="ad"/>
    <w:rsid w:val="007F31B6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F31B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7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F3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F31B6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EE7D-6B49-401B-B9F9-062649F0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2023-03-27T01:02:00Z</cp:lastPrinted>
  <dcterms:created xsi:type="dcterms:W3CDTF">2023-03-27T04:23:00Z</dcterms:created>
  <dcterms:modified xsi:type="dcterms:W3CDTF">2023-03-27T04:23:00Z</dcterms:modified>
</cp:coreProperties>
</file>